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8F528" w14:textId="77777777" w:rsidR="00365729" w:rsidRDefault="00365729" w:rsidP="00365729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6351FE3C" w14:textId="77777777" w:rsidR="00365729" w:rsidRDefault="00365729" w:rsidP="00365729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1339A817" w14:textId="77777777" w:rsidR="00365729" w:rsidRPr="00365729" w:rsidRDefault="00365729" w:rsidP="00365729">
      <w:pPr>
        <w:spacing w:after="0" w:line="240" w:lineRule="auto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Heralded as "someone to watch," soprano Olivia Boen is currently in her final year of undergraduate studies at the Oberlin Conservatory of Music under the tutelage of </w:t>
      </w:r>
      <w:proofErr w:type="spellStart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Daune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Mahy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.</w:t>
      </w:r>
    </w:p>
    <w:p w14:paraId="25F22FDB" w14:textId="77777777" w:rsidR="00365729" w:rsidRPr="00365729" w:rsidRDefault="00365729" w:rsidP="00365729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A recent </w:t>
      </w:r>
      <w:proofErr w:type="spellStart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Gerdine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Young Artist with the Opera Theatre of Saint Louis, she was the youngest singer during their 2016 season. She has been seen on the Oberlin Opera Theater stage as </w:t>
      </w:r>
      <w:proofErr w:type="spellStart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Thérèse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in Poulenc’s </w:t>
      </w:r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 xml:space="preserve">Les </w:t>
      </w:r>
      <w:proofErr w:type="spellStart"/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>Mamelles</w:t>
      </w:r>
      <w:proofErr w:type="spellEnd"/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>Tirésias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Alcina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in Handel’s </w:t>
      </w:r>
      <w:proofErr w:type="spellStart"/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>Alcina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. Olivia has also been seen as the leading ladies in Donizetti’s </w:t>
      </w:r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>Don Pasquale</w:t>
      </w:r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and Puccini’s </w:t>
      </w:r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 xml:space="preserve">Gianni </w:t>
      </w:r>
      <w:proofErr w:type="spellStart"/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>Schicchi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with the Oberlin in Italy program in Arezzo, Tuscany. In January, she had the distinct honor of performing the North American premiere of Jesse Jones’ </w:t>
      </w:r>
      <w:r w:rsidRPr="00365729">
        <w:rPr>
          <w:rFonts w:ascii="Calibri" w:hAnsi="Calibri" w:cs="Times New Roman"/>
          <w:i/>
          <w:iCs/>
          <w:color w:val="000000"/>
          <w:sz w:val="24"/>
          <w:szCs w:val="24"/>
          <w:shd w:val="clear" w:color="auto" w:fill="FFFFFF"/>
        </w:rPr>
        <w:t>One Bright Morning</w:t>
      </w:r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with the Contemporary Music Ensemble on the Oberlin Conservatory 150</w:t>
      </w:r>
      <w:r w:rsidRPr="00365729">
        <w:rPr>
          <w:rFonts w:ascii="Calibri" w:hAnsi="Calibri" w:cs="Times New Roman"/>
          <w:color w:val="000000"/>
          <w:sz w:val="14"/>
          <w:szCs w:val="14"/>
          <w:shd w:val="clear" w:color="auto" w:fill="FFFFFF"/>
          <w:vertAlign w:val="superscript"/>
        </w:rPr>
        <w:t>th</w:t>
      </w:r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Anniversary Tour to her hometown, Chicago. The work </w:t>
      </w:r>
      <w:proofErr w:type="gramStart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is expected to be released</w:t>
      </w:r>
      <w:proofErr w:type="gram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on CD sometime in 2017. Olivia has participated in </w:t>
      </w:r>
      <w:proofErr w:type="spellStart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masterclasses</w:t>
      </w:r>
      <w:proofErr w:type="spellEnd"/>
      <w:r w:rsidRPr="0036572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with such renowned artists as Renee Fleming, Eric Owens, Nicole Cabell, and Erie Mills. Her recent accolades include being named a national finalist in the American Prize Competition and a finalist in Oberlin’s Senior Concerto Competition. </w:t>
      </w:r>
    </w:p>
    <w:p w14:paraId="5722B28F" w14:textId="77777777" w:rsidR="00365729" w:rsidRPr="00365729" w:rsidRDefault="00365729" w:rsidP="0036572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A7EFAA7" w14:textId="77777777" w:rsidR="00365729" w:rsidRPr="00365729" w:rsidRDefault="00365729" w:rsidP="0036572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FD297F6" w14:textId="4C782551" w:rsidR="00BF6021" w:rsidRDefault="00365729" w:rsidP="0036572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</w:pPr>
    </w:p>
    <w:sectPr w:rsidR="00BF6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7288" w14:textId="77777777" w:rsidR="00395CB3" w:rsidRDefault="00395CB3" w:rsidP="0096543E">
      <w:pPr>
        <w:spacing w:after="0" w:line="240" w:lineRule="auto"/>
      </w:pPr>
      <w:r>
        <w:separator/>
      </w:r>
    </w:p>
  </w:endnote>
  <w:endnote w:type="continuationSeparator" w:id="0">
    <w:p w14:paraId="4FFB4B69" w14:textId="77777777" w:rsidR="00395CB3" w:rsidRDefault="00395CB3" w:rsidP="0096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4006" w14:textId="77777777" w:rsidR="00751F4C" w:rsidRDefault="00751F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C987" w14:textId="77777777" w:rsidR="0096543E" w:rsidRDefault="0096543E">
    <w:pPr>
      <w:pStyle w:val="Footer"/>
    </w:pPr>
    <w:r>
      <w:t>Last Updated 12/23/2015</w:t>
    </w:r>
    <w:r w:rsidR="00751F4C">
      <w:t xml:space="preserve"> </w:t>
    </w:r>
    <w:hyperlink r:id="rId1" w:history="1">
      <w:r w:rsidR="00751F4C" w:rsidRPr="00751F4C">
        <w:rPr>
          <w:rStyle w:val="Hyperlink"/>
        </w:rPr>
        <w:t>OliviaBoen.com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67B9" w14:textId="77777777" w:rsidR="00751F4C" w:rsidRDefault="00751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DC1A" w14:textId="77777777" w:rsidR="00395CB3" w:rsidRDefault="00395CB3" w:rsidP="0096543E">
      <w:pPr>
        <w:spacing w:after="0" w:line="240" w:lineRule="auto"/>
      </w:pPr>
      <w:r>
        <w:separator/>
      </w:r>
    </w:p>
  </w:footnote>
  <w:footnote w:type="continuationSeparator" w:id="0">
    <w:p w14:paraId="6EA4E317" w14:textId="77777777" w:rsidR="00395CB3" w:rsidRDefault="00395CB3" w:rsidP="0096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B649" w14:textId="77777777" w:rsidR="00751F4C" w:rsidRDefault="00751F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1B44" w14:textId="28F5113C" w:rsidR="0096543E" w:rsidRDefault="00434EA2" w:rsidP="0096543E">
    <w:pPr>
      <w:pStyle w:val="Header"/>
      <w:jc w:val="center"/>
    </w:pPr>
    <w:r>
      <w:rPr>
        <w:noProof/>
      </w:rPr>
      <w:drawing>
        <wp:inline distT="0" distB="0" distL="0" distR="0" wp14:anchorId="36EC5F2C" wp14:editId="7C56CCA0">
          <wp:extent cx="4724400" cy="1104900"/>
          <wp:effectExtent l="0" t="0" r="0" b="0"/>
          <wp:docPr id="1" name="Picture 1" descr="Olivia Boen 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ivia Boen 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F25A" w14:textId="77777777" w:rsidR="00751F4C" w:rsidRDefault="00751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3E"/>
    <w:rsid w:val="00365729"/>
    <w:rsid w:val="00367F8F"/>
    <w:rsid w:val="00395CB3"/>
    <w:rsid w:val="00434EA2"/>
    <w:rsid w:val="005E658F"/>
    <w:rsid w:val="00665A29"/>
    <w:rsid w:val="00751F4C"/>
    <w:rsid w:val="0096543E"/>
    <w:rsid w:val="00E362AC"/>
    <w:rsid w:val="00E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1AC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3E"/>
  </w:style>
  <w:style w:type="paragraph" w:styleId="Footer">
    <w:name w:val="footer"/>
    <w:basedOn w:val="Normal"/>
    <w:link w:val="FooterChar"/>
    <w:uiPriority w:val="99"/>
    <w:unhideWhenUsed/>
    <w:rsid w:val="0096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3E"/>
  </w:style>
  <w:style w:type="character" w:styleId="Hyperlink">
    <w:name w:val="Hyperlink"/>
    <w:basedOn w:val="DefaultParagraphFont"/>
    <w:uiPriority w:val="99"/>
    <w:unhideWhenUsed/>
    <w:rsid w:val="00751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7F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3E"/>
  </w:style>
  <w:style w:type="paragraph" w:styleId="Footer">
    <w:name w:val="footer"/>
    <w:basedOn w:val="Normal"/>
    <w:link w:val="FooterChar"/>
    <w:uiPriority w:val="99"/>
    <w:unhideWhenUsed/>
    <w:rsid w:val="0096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3E"/>
  </w:style>
  <w:style w:type="character" w:styleId="Hyperlink">
    <w:name w:val="Hyperlink"/>
    <w:basedOn w:val="DefaultParagraphFont"/>
    <w:uiPriority w:val="99"/>
    <w:unhideWhenUsed/>
    <w:rsid w:val="00751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7F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liviaBo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McManus</dc:creator>
  <cp:keywords/>
  <dc:description/>
  <cp:lastModifiedBy>Olivia Boen</cp:lastModifiedBy>
  <cp:revision>2</cp:revision>
  <dcterms:created xsi:type="dcterms:W3CDTF">2016-11-14T03:21:00Z</dcterms:created>
  <dcterms:modified xsi:type="dcterms:W3CDTF">2016-11-14T03:21:00Z</dcterms:modified>
</cp:coreProperties>
</file>